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347A" w14:textId="172A3F63" w:rsidR="001061A3" w:rsidRDefault="001061A3" w:rsidP="001061A3">
      <w:pPr>
        <w:jc w:val="center"/>
      </w:pPr>
      <w:r w:rsidRPr="001061A3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1498C0" wp14:editId="0CF377A6">
                <wp:simplePos x="0" y="0"/>
                <wp:positionH relativeFrom="page">
                  <wp:align>center</wp:align>
                </wp:positionH>
                <wp:positionV relativeFrom="paragraph">
                  <wp:posOffset>-531283</wp:posOffset>
                </wp:positionV>
                <wp:extent cx="6441440" cy="1256030"/>
                <wp:effectExtent l="0" t="0" r="0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1440" cy="1256030"/>
                          <a:chOff x="0" y="0"/>
                          <a:chExt cx="6441851" cy="1256312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6441851" cy="1256312"/>
                            <a:chOff x="0" y="0"/>
                            <a:chExt cx="6441851" cy="1256312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21" descr="Description: CRI Logo_Color_Lg"/>
                            <pic:cNvPicPr>
                              <a:picLocks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27430" cy="1099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2" name="Text Box 40"/>
                          <wps:cNvSpPr txBox="1">
                            <a:spLocks/>
                          </wps:cNvSpPr>
                          <wps:spPr bwMode="auto">
                            <a:xfrm>
                              <a:off x="1031630" y="527539"/>
                              <a:ext cx="5410221" cy="7287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60AFEC" w14:textId="77777777" w:rsidR="001061A3" w:rsidRPr="001061A3" w:rsidRDefault="001061A3" w:rsidP="001061A3">
                                <w:pPr>
                                  <w:spacing w:after="0"/>
                                  <w:jc w:val="right"/>
                                  <w:rPr>
                                    <w:rFonts w:ascii="Times New Roman" w:hAnsi="Times New Roman" w:cs="Times New Roman"/>
                                    <w:color w:val="008080"/>
                                    <w:sz w:val="20"/>
                                  </w:rPr>
                                </w:pPr>
                                <w:r w:rsidRPr="001061A3">
                                  <w:rPr>
                                    <w:rFonts w:ascii="Times New Roman" w:hAnsi="Times New Roman" w:cs="Times New Roman"/>
                                    <w:color w:val="008080"/>
                                    <w:sz w:val="20"/>
                                  </w:rPr>
                                  <w:t>4361 Keystone Ave.  •   Culver City, CA  90232</w:t>
                                </w:r>
                              </w:p>
                              <w:p w14:paraId="5B49B73E" w14:textId="77777777" w:rsidR="001061A3" w:rsidRPr="001061A3" w:rsidRDefault="001061A3" w:rsidP="001061A3">
                                <w:pPr>
                                  <w:spacing w:after="0"/>
                                  <w:jc w:val="right"/>
                                  <w:rPr>
                                    <w:rFonts w:ascii="Times New Roman" w:hAnsi="Times New Roman" w:cs="Times New Roman"/>
                                    <w:color w:val="008080"/>
                                    <w:sz w:val="20"/>
                                  </w:rPr>
                                </w:pPr>
                                <w:r w:rsidRPr="001061A3">
                                  <w:rPr>
                                    <w:rFonts w:ascii="Times New Roman" w:hAnsi="Times New Roman" w:cs="Times New Roman"/>
                                    <w:color w:val="008080"/>
                                    <w:sz w:val="20"/>
                                  </w:rPr>
                                  <w:t xml:space="preserve">Telephone (310) 559-7451 </w:t>
                                </w:r>
                              </w:p>
                              <w:p w14:paraId="36079C71" w14:textId="77777777" w:rsidR="001061A3" w:rsidRPr="001061A3" w:rsidRDefault="001061A3" w:rsidP="001061A3">
                                <w:pPr>
                                  <w:spacing w:after="0"/>
                                  <w:jc w:val="right"/>
                                  <w:rPr>
                                    <w:rFonts w:ascii="Times New Roman" w:hAnsi="Times New Roman" w:cs="Times New Roman"/>
                                    <w:color w:val="008080"/>
                                    <w:sz w:val="20"/>
                                  </w:rPr>
                                </w:pPr>
                                <w:r w:rsidRPr="001061A3">
                                  <w:rPr>
                                    <w:rFonts w:ascii="Times New Roman" w:hAnsi="Times New Roman" w:cs="Times New Roman"/>
                                    <w:color w:val="008080"/>
                                    <w:sz w:val="20"/>
                                  </w:rPr>
                                  <w:t>www.container-recycling.org</w:t>
                                </w:r>
                              </w:p>
                              <w:p w14:paraId="5D096980" w14:textId="77777777" w:rsidR="001061A3" w:rsidRPr="001061A3" w:rsidRDefault="001061A3" w:rsidP="001061A3">
                                <w:pPr>
                                  <w:spacing w:after="0"/>
                                  <w:jc w:val="right"/>
                                  <w:rPr>
                                    <w:rFonts w:ascii="Times New Roman" w:hAnsi="Times New Roman" w:cs="Times New Roman"/>
                                    <w:color w:val="008080"/>
                                    <w:sz w:val="20"/>
                                  </w:rPr>
                                </w:pPr>
                                <w:r w:rsidRPr="001061A3">
                                  <w:rPr>
                                    <w:rFonts w:ascii="Times New Roman" w:hAnsi="Times New Roman" w:cs="Times New Roman"/>
                                    <w:color w:val="008080"/>
                                    <w:sz w:val="20"/>
                                  </w:rPr>
                                  <w:t>www.bottlebill.org</w:t>
                                </w:r>
                              </w:p>
                              <w:p w14:paraId="4D213428" w14:textId="77777777" w:rsidR="001061A3" w:rsidRDefault="001061A3" w:rsidP="001061A3">
                                <w:pPr>
                                  <w:jc w:val="right"/>
                                  <w:rPr>
                                    <w:sz w:val="20"/>
                                  </w:rPr>
                                </w:pPr>
                              </w:p>
                              <w:p w14:paraId="0DDAC883" w14:textId="77777777" w:rsidR="001061A3" w:rsidRDefault="001061A3" w:rsidP="001061A3">
                                <w:pPr>
                                  <w:jc w:val="right"/>
                                  <w:rPr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Straight Connector 20"/>
                        <wps:cNvCnPr/>
                        <wps:spPr>
                          <a:xfrm>
                            <a:off x="1066800" y="539262"/>
                            <a:ext cx="529234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11807F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498C0" id="Group 3" o:spid="_x0000_s1026" style="position:absolute;left:0;text-align:left;margin-left:0;margin-top:-41.85pt;width:507.2pt;height:98.9pt;z-index:251659264;mso-position-horizontal:center;mso-position-horizontal-relative:page" coordsize="64418,125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">
                <v:group id="Group 19" o:spid="_x0000_s1027" style="position:absolute;width:64418;height:12563" coordsize="64418,1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28" type="#_x0000_t75" alt="Description: CRI Logo_Color_Lg" style="position:absolute;width:10274;height:10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">
                    <v:imagedata r:id="rId9" o:title=" CRI Logo_Color_Lg"/>
                    <o:lock v:ext="edit" aspectratio="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9" type="#_x0000_t202" style="position:absolute;left:10316;top:5275;width:54102;height:7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" filled="f" stroked="f">
                    <v:path arrowok="t"/>
                    <v:textbox>
                      <w:txbxContent>
                        <w:p w14:paraId="1F60AFEC" w14:textId="77777777" w:rsidR="001061A3" w:rsidRPr="001061A3" w:rsidRDefault="001061A3" w:rsidP="001061A3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color w:val="008080"/>
                              <w:sz w:val="20"/>
                            </w:rPr>
                          </w:pPr>
                          <w:r w:rsidRPr="001061A3">
                            <w:rPr>
                              <w:rFonts w:ascii="Times New Roman" w:hAnsi="Times New Roman" w:cs="Times New Roman"/>
                              <w:color w:val="008080"/>
                              <w:sz w:val="20"/>
                            </w:rPr>
                            <w:t>4361 Keystone Ave.  •   Culver City, CA  90232</w:t>
                          </w:r>
                        </w:p>
                        <w:p w14:paraId="5B49B73E" w14:textId="77777777" w:rsidR="001061A3" w:rsidRPr="001061A3" w:rsidRDefault="001061A3" w:rsidP="001061A3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color w:val="008080"/>
                              <w:sz w:val="20"/>
                            </w:rPr>
                          </w:pPr>
                          <w:r w:rsidRPr="001061A3">
                            <w:rPr>
                              <w:rFonts w:ascii="Times New Roman" w:hAnsi="Times New Roman" w:cs="Times New Roman"/>
                              <w:color w:val="008080"/>
                              <w:sz w:val="20"/>
                            </w:rPr>
                            <w:t xml:space="preserve">Telephone (310) 559-7451 </w:t>
                          </w:r>
                        </w:p>
                        <w:p w14:paraId="36079C71" w14:textId="77777777" w:rsidR="001061A3" w:rsidRPr="001061A3" w:rsidRDefault="001061A3" w:rsidP="001061A3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color w:val="008080"/>
                              <w:sz w:val="20"/>
                            </w:rPr>
                          </w:pPr>
                          <w:r w:rsidRPr="001061A3">
                            <w:rPr>
                              <w:rFonts w:ascii="Times New Roman" w:hAnsi="Times New Roman" w:cs="Times New Roman"/>
                              <w:color w:val="008080"/>
                              <w:sz w:val="20"/>
                            </w:rPr>
                            <w:t>www.container-recycling.org</w:t>
                          </w:r>
                        </w:p>
                        <w:p w14:paraId="5D096980" w14:textId="77777777" w:rsidR="001061A3" w:rsidRPr="001061A3" w:rsidRDefault="001061A3" w:rsidP="001061A3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color w:val="008080"/>
                              <w:sz w:val="20"/>
                            </w:rPr>
                          </w:pPr>
                          <w:r w:rsidRPr="001061A3">
                            <w:rPr>
                              <w:rFonts w:ascii="Times New Roman" w:hAnsi="Times New Roman" w:cs="Times New Roman"/>
                              <w:color w:val="008080"/>
                              <w:sz w:val="20"/>
                            </w:rPr>
                            <w:t>www.bottlebill.org</w:t>
                          </w:r>
                        </w:p>
                        <w:p w14:paraId="4D213428" w14:textId="77777777" w:rsidR="001061A3" w:rsidRDefault="001061A3" w:rsidP="001061A3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14:paraId="0DDAC883" w14:textId="77777777" w:rsidR="001061A3" w:rsidRDefault="001061A3" w:rsidP="001061A3">
                          <w:pPr>
                            <w:jc w:val="right"/>
                            <w:rPr>
                              <w:sz w:val="28"/>
                            </w:rPr>
                          </w:pPr>
                        </w:p>
                      </w:txbxContent>
                    </v:textbox>
                  </v:shape>
                </v:group>
                <v:line id="Straight Connector 20" o:spid="_x0000_s1030" style="position:absolute;visibility:visible;mso-wrap-style:square" from="10668,5392" to="63591,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" strokecolor="#11807f"/>
                <w10:wrap anchorx="page"/>
              </v:group>
            </w:pict>
          </mc:Fallback>
        </mc:AlternateContent>
      </w:r>
    </w:p>
    <w:p w14:paraId="732EBC08" w14:textId="77777777" w:rsidR="001061A3" w:rsidRDefault="001061A3" w:rsidP="001061A3">
      <w:pPr>
        <w:jc w:val="center"/>
      </w:pPr>
    </w:p>
    <w:p w14:paraId="3C102BF6" w14:textId="77777777" w:rsidR="001061A3" w:rsidRDefault="001061A3" w:rsidP="001061A3">
      <w:pPr>
        <w:jc w:val="center"/>
      </w:pPr>
    </w:p>
    <w:p w14:paraId="11162F7A" w14:textId="6278492A" w:rsidR="001061A3" w:rsidRPr="001E1F91" w:rsidRDefault="001061A3" w:rsidP="001E1F91">
      <w:pPr>
        <w:jc w:val="center"/>
        <w:rPr>
          <w:b/>
          <w:bCs/>
          <w:sz w:val="28"/>
          <w:szCs w:val="28"/>
        </w:rPr>
      </w:pPr>
      <w:r w:rsidRPr="0074343C">
        <w:rPr>
          <w:b/>
          <w:bCs/>
          <w:sz w:val="28"/>
          <w:szCs w:val="28"/>
        </w:rPr>
        <w:t>Connecticut SB 1037 Factsheet</w:t>
      </w:r>
      <w:r w:rsidR="00D954F6">
        <w:rPr>
          <w:b/>
          <w:bCs/>
          <w:sz w:val="28"/>
          <w:szCs w:val="28"/>
        </w:rPr>
        <w:t xml:space="preserve"> (signed 6/16/21)</w:t>
      </w:r>
    </w:p>
    <w:p w14:paraId="1B04516D" w14:textId="463A7F15" w:rsidR="00BC38EB" w:rsidRPr="00061DC5" w:rsidRDefault="00A74344" w:rsidP="00BC38EB">
      <w:pPr>
        <w:rPr>
          <w:b/>
          <w:bCs/>
        </w:rPr>
      </w:pPr>
      <w:r>
        <w:rPr>
          <w:b/>
          <w:bCs/>
        </w:rPr>
        <w:t>Timeline of key changes to Connecticut’s bottle bill</w:t>
      </w:r>
      <w:r w:rsidR="00BC38EB" w:rsidRPr="00061DC5">
        <w:rPr>
          <w:b/>
          <w:bCs/>
        </w:rPr>
        <w:t>:</w:t>
      </w:r>
    </w:p>
    <w:tbl>
      <w:tblPr>
        <w:tblpPr w:leftFromText="180" w:rightFromText="180" w:vertAnchor="text" w:horzAnchor="margin" w:tblpY="187"/>
        <w:tblW w:w="92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78"/>
        <w:gridCol w:w="6884"/>
      </w:tblGrid>
      <w:tr w:rsidR="00061DC5" w:rsidRPr="0074343C" w14:paraId="1F7789DB" w14:textId="77777777" w:rsidTr="00061DC5">
        <w:trPr>
          <w:trHeight w:val="358"/>
        </w:trPr>
        <w:tc>
          <w:tcPr>
            <w:tcW w:w="23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070114" w14:textId="77777777" w:rsidR="00061DC5" w:rsidRPr="0074343C" w:rsidRDefault="00061DC5" w:rsidP="00061DC5">
            <w:pPr>
              <w:jc w:val="center"/>
              <w:rPr>
                <w:color w:val="FFFFFF" w:themeColor="background1"/>
              </w:rPr>
            </w:pPr>
            <w:r w:rsidRPr="0074343C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68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C108B4" w14:textId="46CA4E0A" w:rsidR="00061DC5" w:rsidRPr="0074343C" w:rsidRDefault="00061DC5" w:rsidP="00061DC5">
            <w:pPr>
              <w:jc w:val="center"/>
              <w:rPr>
                <w:color w:val="FFFFFF" w:themeColor="background1"/>
              </w:rPr>
            </w:pPr>
            <w:r w:rsidRPr="0074343C">
              <w:rPr>
                <w:b/>
                <w:bCs/>
                <w:color w:val="FFFFFF" w:themeColor="background1"/>
              </w:rPr>
              <w:t xml:space="preserve">Key </w:t>
            </w:r>
            <w:r w:rsidR="008A042E">
              <w:rPr>
                <w:b/>
                <w:bCs/>
                <w:color w:val="FFFFFF" w:themeColor="background1"/>
              </w:rPr>
              <w:t>Provisions</w:t>
            </w:r>
          </w:p>
        </w:tc>
      </w:tr>
      <w:tr w:rsidR="00061DC5" w:rsidRPr="0074343C" w14:paraId="4A8F6348" w14:textId="77777777" w:rsidTr="00061DC5">
        <w:trPr>
          <w:trHeight w:val="280"/>
        </w:trPr>
        <w:tc>
          <w:tcPr>
            <w:tcW w:w="23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F04D55" w14:textId="77777777" w:rsidR="00061DC5" w:rsidRPr="0074343C" w:rsidRDefault="00061DC5" w:rsidP="00061DC5">
            <w:pPr>
              <w:spacing w:after="0"/>
              <w:jc w:val="center"/>
            </w:pPr>
            <w:r w:rsidRPr="0074343C">
              <w:t>Oct 1, 2021</w:t>
            </w:r>
          </w:p>
        </w:tc>
        <w:tc>
          <w:tcPr>
            <w:tcW w:w="68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D38740" w14:textId="04F454CB" w:rsidR="0074343C" w:rsidRPr="0074343C" w:rsidRDefault="0074343C" w:rsidP="00061DC5">
            <w:pPr>
              <w:numPr>
                <w:ilvl w:val="0"/>
                <w:numId w:val="7"/>
              </w:numPr>
              <w:spacing w:after="0"/>
              <w:rPr>
                <w:b/>
                <w:bCs/>
              </w:rPr>
            </w:pPr>
            <w:r w:rsidRPr="0074343C">
              <w:rPr>
                <w:b/>
                <w:bCs/>
              </w:rPr>
              <w:t>Increases handling fees to 2.5¢ and 3.5¢</w:t>
            </w:r>
            <w:r w:rsidR="006E28A1">
              <w:rPr>
                <w:b/>
                <w:bCs/>
              </w:rPr>
              <w:t xml:space="preserve"> (for beer and all others)</w:t>
            </w:r>
          </w:p>
          <w:p w14:paraId="15F88622" w14:textId="51D96187" w:rsidR="0074343C" w:rsidRPr="0074343C" w:rsidRDefault="006E28A1" w:rsidP="00061DC5">
            <w:pPr>
              <w:numPr>
                <w:ilvl w:val="0"/>
                <w:numId w:val="7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Certain r</w:t>
            </w:r>
            <w:r w:rsidR="0074343C" w:rsidRPr="0074343C">
              <w:rPr>
                <w:b/>
                <w:bCs/>
              </w:rPr>
              <w:t>etailer</w:t>
            </w:r>
            <w:r>
              <w:rPr>
                <w:b/>
                <w:bCs/>
              </w:rPr>
              <w:t xml:space="preserve"> chain stores</w:t>
            </w:r>
            <w:r w:rsidR="0074343C" w:rsidRPr="0074343C">
              <w:rPr>
                <w:b/>
                <w:bCs/>
              </w:rPr>
              <w:t xml:space="preserve"> required to have at least 2 RVMs</w:t>
            </w:r>
          </w:p>
          <w:p w14:paraId="5569E444" w14:textId="77777777" w:rsidR="0074343C" w:rsidRPr="00662F06" w:rsidRDefault="004C1D30" w:rsidP="00061DC5">
            <w:pPr>
              <w:numPr>
                <w:ilvl w:val="0"/>
                <w:numId w:val="7"/>
              </w:numPr>
              <w:spacing w:after="0"/>
            </w:pPr>
            <w:r>
              <w:rPr>
                <w:b/>
                <w:bCs/>
              </w:rPr>
              <w:t xml:space="preserve">Liquor </w:t>
            </w:r>
            <w:r w:rsidR="0074343C" w:rsidRPr="0074343C">
              <w:rPr>
                <w:b/>
                <w:bCs/>
              </w:rPr>
              <w:t>“</w:t>
            </w:r>
            <w:r>
              <w:rPr>
                <w:b/>
                <w:bCs/>
              </w:rPr>
              <w:t>n</w:t>
            </w:r>
            <w:r w:rsidR="0074343C" w:rsidRPr="0074343C">
              <w:rPr>
                <w:b/>
                <w:bCs/>
              </w:rPr>
              <w:t>ips”</w:t>
            </w:r>
            <w:r w:rsidR="0074343C" w:rsidRPr="0074343C">
              <w:t xml:space="preserve"> </w:t>
            </w:r>
            <w:r w:rsidR="0074343C" w:rsidRPr="0074343C">
              <w:rPr>
                <w:b/>
                <w:bCs/>
              </w:rPr>
              <w:t>(50m</w:t>
            </w:r>
            <w:r w:rsidR="00061DC5" w:rsidRPr="00A74344">
              <w:rPr>
                <w:b/>
                <w:bCs/>
              </w:rPr>
              <w:t>l</w:t>
            </w:r>
            <w:r w:rsidR="0074343C" w:rsidRPr="0074343C">
              <w:rPr>
                <w:b/>
                <w:bCs/>
              </w:rPr>
              <w:t xml:space="preserve"> or less) required to have a 5¢ </w:t>
            </w:r>
            <w:r>
              <w:rPr>
                <w:b/>
                <w:bCs/>
              </w:rPr>
              <w:t>fee</w:t>
            </w:r>
          </w:p>
          <w:p w14:paraId="7A1E6F08" w14:textId="77777777" w:rsidR="00662F06" w:rsidRDefault="001F340F" w:rsidP="00061DC5">
            <w:pPr>
              <w:numPr>
                <w:ilvl w:val="0"/>
                <w:numId w:val="7"/>
              </w:numPr>
              <w:spacing w:after="0"/>
              <w:rPr>
                <w:b/>
                <w:bCs/>
              </w:rPr>
            </w:pPr>
            <w:r w:rsidRPr="003F101F">
              <w:rPr>
                <w:b/>
                <w:bCs/>
              </w:rPr>
              <w:t xml:space="preserve">$5 million grant program to establish </w:t>
            </w:r>
            <w:r w:rsidR="003F101F" w:rsidRPr="003F101F">
              <w:rPr>
                <w:b/>
                <w:bCs/>
              </w:rPr>
              <w:t>new redemption centers in underserved areas</w:t>
            </w:r>
          </w:p>
          <w:p w14:paraId="7A3E7EB2" w14:textId="595E0962" w:rsidR="00697066" w:rsidRPr="00C5119D" w:rsidRDefault="00AA4399" w:rsidP="00C5119D">
            <w:pPr>
              <w:numPr>
                <w:ilvl w:val="0"/>
                <w:numId w:val="7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Distributors begin sharing </w:t>
            </w:r>
            <w:r w:rsidR="000F3292">
              <w:rPr>
                <w:b/>
                <w:bCs/>
              </w:rPr>
              <w:t>revenue from unclaimed deposits</w:t>
            </w:r>
            <w:r w:rsidR="00C5119D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increasing from 5% in </w:t>
            </w:r>
            <w:r w:rsidR="00072470">
              <w:rPr>
                <w:b/>
                <w:bCs/>
              </w:rPr>
              <w:t xml:space="preserve">fiscal year </w:t>
            </w:r>
            <w:r w:rsidR="0012299F">
              <w:rPr>
                <w:b/>
                <w:bCs/>
              </w:rPr>
              <w:t xml:space="preserve">(FY) </w:t>
            </w:r>
            <w:r w:rsidR="00072470">
              <w:rPr>
                <w:b/>
                <w:bCs/>
              </w:rPr>
              <w:t xml:space="preserve">2022 to </w:t>
            </w:r>
            <w:r w:rsidR="0012299F">
              <w:rPr>
                <w:b/>
                <w:bCs/>
              </w:rPr>
              <w:t xml:space="preserve">55% </w:t>
            </w:r>
            <w:r w:rsidR="00802620">
              <w:rPr>
                <w:b/>
                <w:bCs/>
              </w:rPr>
              <w:t>beginning</w:t>
            </w:r>
            <w:r w:rsidR="0012299F">
              <w:rPr>
                <w:b/>
                <w:bCs/>
              </w:rPr>
              <w:t xml:space="preserve"> FY 2025 and beyond. S</w:t>
            </w:r>
            <w:r w:rsidR="0012299F">
              <w:rPr>
                <w:b/>
                <w:bCs/>
              </w:rPr>
              <w:t>ee below for details*</w:t>
            </w:r>
          </w:p>
        </w:tc>
      </w:tr>
      <w:tr w:rsidR="00061DC5" w:rsidRPr="0074343C" w14:paraId="31F729CD" w14:textId="77777777" w:rsidTr="00061DC5">
        <w:trPr>
          <w:trHeight w:val="280"/>
        </w:trPr>
        <w:tc>
          <w:tcPr>
            <w:tcW w:w="2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E09B4B" w14:textId="77777777" w:rsidR="00061DC5" w:rsidRPr="0074343C" w:rsidRDefault="00061DC5" w:rsidP="00061DC5">
            <w:pPr>
              <w:spacing w:after="0"/>
              <w:jc w:val="center"/>
            </w:pPr>
            <w:r w:rsidRPr="0074343C">
              <w:t>Apr 1, 2022</w:t>
            </w:r>
          </w:p>
        </w:tc>
        <w:tc>
          <w:tcPr>
            <w:tcW w:w="6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B279CB" w14:textId="6EB4286E" w:rsidR="0074343C" w:rsidRPr="0074343C" w:rsidRDefault="00DB1B14" w:rsidP="00061DC5">
            <w:pPr>
              <w:numPr>
                <w:ilvl w:val="0"/>
                <w:numId w:val="8"/>
              </w:numPr>
              <w:spacing w:after="0"/>
            </w:pPr>
            <w:r>
              <w:t>Liquor w</w:t>
            </w:r>
            <w:r w:rsidR="0074343C" w:rsidRPr="0074343C">
              <w:t>holesaler</w:t>
            </w:r>
            <w:r w:rsidR="004C1D30">
              <w:t>s</w:t>
            </w:r>
            <w:r w:rsidR="0074343C" w:rsidRPr="0074343C">
              <w:t xml:space="preserve"> must report where &amp; how many nips were sold in previous 6-month period</w:t>
            </w:r>
            <w:r w:rsidR="004C1D30">
              <w:t xml:space="preserve">, and </w:t>
            </w:r>
            <w:r>
              <w:t>remit fees to state</w:t>
            </w:r>
            <w:r w:rsidR="00C23B8E">
              <w:t xml:space="preserve"> for distribution to municipalities</w:t>
            </w:r>
            <w:r w:rsidR="00A6568B">
              <w:t xml:space="preserve"> </w:t>
            </w:r>
          </w:p>
        </w:tc>
      </w:tr>
      <w:tr w:rsidR="00061DC5" w:rsidRPr="0074343C" w14:paraId="64A2632F" w14:textId="77777777" w:rsidTr="00061DC5">
        <w:trPr>
          <w:trHeight w:val="280"/>
        </w:trPr>
        <w:tc>
          <w:tcPr>
            <w:tcW w:w="2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0B7B21" w14:textId="77777777" w:rsidR="00061DC5" w:rsidRPr="0074343C" w:rsidRDefault="00061DC5" w:rsidP="00061DC5">
            <w:pPr>
              <w:spacing w:after="0"/>
              <w:jc w:val="center"/>
            </w:pPr>
            <w:r w:rsidRPr="0074343C">
              <w:t>Jul 1, 2022</w:t>
            </w:r>
          </w:p>
        </w:tc>
        <w:tc>
          <w:tcPr>
            <w:tcW w:w="6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7FA324" w14:textId="0716B9E5" w:rsidR="0074343C" w:rsidRPr="0074343C" w:rsidRDefault="0074343C" w:rsidP="00061DC5">
            <w:pPr>
              <w:numPr>
                <w:ilvl w:val="0"/>
                <w:numId w:val="9"/>
              </w:numPr>
              <w:spacing w:after="0"/>
            </w:pPr>
            <w:r w:rsidRPr="0074343C">
              <w:t>Stewardship program plan must be submitted to DEEP</w:t>
            </w:r>
            <w:r w:rsidR="00DB1B14">
              <w:t xml:space="preserve"> by PRO</w:t>
            </w:r>
            <w:r w:rsidR="00D07171">
              <w:t>; plan must have 80% redemption rate target</w:t>
            </w:r>
          </w:p>
        </w:tc>
      </w:tr>
      <w:tr w:rsidR="00061DC5" w:rsidRPr="0074343C" w14:paraId="35A3CE80" w14:textId="77777777" w:rsidTr="00061DC5">
        <w:trPr>
          <w:trHeight w:val="280"/>
        </w:trPr>
        <w:tc>
          <w:tcPr>
            <w:tcW w:w="2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C3EA60" w14:textId="77777777" w:rsidR="00061DC5" w:rsidRPr="0074343C" w:rsidRDefault="00061DC5" w:rsidP="00061DC5">
            <w:pPr>
              <w:spacing w:after="0"/>
              <w:jc w:val="center"/>
            </w:pPr>
            <w:r w:rsidRPr="0074343C">
              <w:t>Oct 1, 2022</w:t>
            </w:r>
          </w:p>
        </w:tc>
        <w:tc>
          <w:tcPr>
            <w:tcW w:w="6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0338B9" w14:textId="580EAE9E" w:rsidR="0074343C" w:rsidRPr="0074343C" w:rsidRDefault="0074343C" w:rsidP="00061DC5">
            <w:pPr>
              <w:numPr>
                <w:ilvl w:val="0"/>
                <w:numId w:val="10"/>
              </w:numPr>
              <w:spacing w:after="0"/>
            </w:pPr>
            <w:r w:rsidRPr="0074343C">
              <w:t xml:space="preserve">DEEP must submit recommendations to plans for stewardship program to </w:t>
            </w:r>
            <w:r w:rsidR="00CD4028">
              <w:t>Environmental</w:t>
            </w:r>
            <w:r w:rsidRPr="0074343C">
              <w:t xml:space="preserve"> Committee</w:t>
            </w:r>
          </w:p>
        </w:tc>
      </w:tr>
      <w:tr w:rsidR="00156E98" w:rsidRPr="0074343C" w14:paraId="7AD82E68" w14:textId="77777777" w:rsidTr="00D03466">
        <w:trPr>
          <w:trHeight w:val="280"/>
        </w:trPr>
        <w:tc>
          <w:tcPr>
            <w:tcW w:w="2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EEFC78" w14:textId="2E13599D" w:rsidR="00156E98" w:rsidRPr="0074343C" w:rsidRDefault="00156E98" w:rsidP="00061DC5">
            <w:pPr>
              <w:spacing w:after="0"/>
              <w:jc w:val="center"/>
            </w:pPr>
            <w:r>
              <w:t>January 1, 2023</w:t>
            </w:r>
          </w:p>
        </w:tc>
        <w:tc>
          <w:tcPr>
            <w:tcW w:w="6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278857" w14:textId="77777777" w:rsidR="008104D1" w:rsidRDefault="008104D1" w:rsidP="00061DC5">
            <w:pPr>
              <w:numPr>
                <w:ilvl w:val="0"/>
                <w:numId w:val="10"/>
              </w:numPr>
              <w:spacing w:after="0"/>
            </w:pPr>
            <w:r w:rsidRPr="0074343C">
              <w:rPr>
                <w:b/>
                <w:bCs/>
              </w:rPr>
              <w:t>Expand to include non-carbonated</w:t>
            </w:r>
            <w:r>
              <w:rPr>
                <w:b/>
                <w:bCs/>
              </w:rPr>
              <w:t xml:space="preserve"> beverages</w:t>
            </w:r>
            <w:r w:rsidRPr="0074343C">
              <w:rPr>
                <w:b/>
                <w:bCs/>
              </w:rPr>
              <w:t>, hard seltzer, hard cider</w:t>
            </w:r>
            <w:r w:rsidRPr="0074343C">
              <w:t xml:space="preserve"> </w:t>
            </w:r>
          </w:p>
          <w:p w14:paraId="155862EF" w14:textId="53665714" w:rsidR="00156E98" w:rsidRPr="0074343C" w:rsidRDefault="00156E98" w:rsidP="00061DC5">
            <w:pPr>
              <w:numPr>
                <w:ilvl w:val="0"/>
                <w:numId w:val="10"/>
              </w:numPr>
              <w:spacing w:after="0"/>
            </w:pPr>
            <w:r w:rsidRPr="0074343C">
              <w:t>80% of wine and spirit containers to be furnace-ready cullet or by-product</w:t>
            </w:r>
            <w:r>
              <w:t>, but not included in deposit program</w:t>
            </w:r>
          </w:p>
        </w:tc>
      </w:tr>
      <w:tr w:rsidR="008104D1" w:rsidRPr="0074343C" w14:paraId="08D87FFC" w14:textId="77777777" w:rsidTr="008104D1">
        <w:trPr>
          <w:trHeight w:val="280"/>
        </w:trPr>
        <w:tc>
          <w:tcPr>
            <w:tcW w:w="2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35CE4D" w14:textId="3C3B0BC9" w:rsidR="008104D1" w:rsidRPr="0074343C" w:rsidRDefault="008104D1" w:rsidP="00061DC5">
            <w:pPr>
              <w:spacing w:after="0"/>
              <w:jc w:val="center"/>
            </w:pPr>
            <w:r w:rsidRPr="0074343C">
              <w:t>Jan 1, 2024</w:t>
            </w:r>
          </w:p>
        </w:tc>
        <w:tc>
          <w:tcPr>
            <w:tcW w:w="6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52D594" w14:textId="403FE773" w:rsidR="008104D1" w:rsidRPr="00156E98" w:rsidRDefault="008104D1" w:rsidP="00156E98">
            <w:pPr>
              <w:numPr>
                <w:ilvl w:val="0"/>
                <w:numId w:val="11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Deposit-refund i</w:t>
            </w:r>
            <w:r w:rsidRPr="0074343C">
              <w:rPr>
                <w:b/>
                <w:bCs/>
              </w:rPr>
              <w:t>ncrease</w:t>
            </w:r>
            <w:r>
              <w:rPr>
                <w:b/>
                <w:bCs/>
              </w:rPr>
              <w:t>s</w:t>
            </w:r>
            <w:r w:rsidRPr="0074343C">
              <w:rPr>
                <w:b/>
                <w:bCs/>
              </w:rPr>
              <w:t xml:space="preserve"> to at least 10¢</w:t>
            </w:r>
          </w:p>
        </w:tc>
      </w:tr>
    </w:tbl>
    <w:p w14:paraId="499E9E07" w14:textId="6521603C" w:rsidR="00D07171" w:rsidRDefault="00D07171" w:rsidP="00A74344">
      <w:pPr>
        <w:rPr>
          <w:bCs/>
        </w:rPr>
      </w:pPr>
    </w:p>
    <w:p w14:paraId="4C75DB00" w14:textId="031BD344" w:rsidR="00D07171" w:rsidRDefault="00C5119D" w:rsidP="00A74344">
      <w:pPr>
        <w:rPr>
          <w:bCs/>
        </w:rPr>
      </w:pPr>
      <w:r>
        <w:rPr>
          <w:bCs/>
        </w:rPr>
        <w:t>*</w:t>
      </w:r>
      <w:r w:rsidR="00D07171">
        <w:rPr>
          <w:bCs/>
        </w:rPr>
        <w:t>Establishes revenue-sharing between the distributors and the state for unclaimed deposits.</w:t>
      </w:r>
      <w:r w:rsidR="009A3820">
        <w:rPr>
          <w:bCs/>
        </w:rPr>
        <w:t xml:space="preserve"> In 2020, escheats totaled $46.4 million.</w:t>
      </w:r>
    </w:p>
    <w:p w14:paraId="5BE82C97" w14:textId="59DC5C25" w:rsidR="00847F88" w:rsidRPr="00B62459" w:rsidRDefault="00847F88" w:rsidP="00B62459">
      <w:pPr>
        <w:pStyle w:val="ListParagraph"/>
        <w:numPr>
          <w:ilvl w:val="1"/>
          <w:numId w:val="16"/>
        </w:numPr>
        <w:rPr>
          <w:bCs/>
        </w:rPr>
      </w:pPr>
      <w:r w:rsidRPr="00B62459">
        <w:rPr>
          <w:bCs/>
        </w:rPr>
        <w:t>FY 22/23: 5% of unclaimed deposits to be kept by distributors</w:t>
      </w:r>
    </w:p>
    <w:p w14:paraId="452FA675" w14:textId="3CE4FA63" w:rsidR="00847F88" w:rsidRPr="00B62459" w:rsidRDefault="00847F88" w:rsidP="00B62459">
      <w:pPr>
        <w:pStyle w:val="ListParagraph"/>
        <w:numPr>
          <w:ilvl w:val="1"/>
          <w:numId w:val="16"/>
        </w:numPr>
        <w:rPr>
          <w:bCs/>
        </w:rPr>
      </w:pPr>
      <w:r w:rsidRPr="00B62459">
        <w:rPr>
          <w:bCs/>
        </w:rPr>
        <w:t>FY 23/24: 35% of unclaimed deposits to be kept by distributors</w:t>
      </w:r>
    </w:p>
    <w:p w14:paraId="2DCB38B5" w14:textId="0D4F3D1A" w:rsidR="00847F88" w:rsidRPr="00B62459" w:rsidRDefault="00847F88" w:rsidP="00B62459">
      <w:pPr>
        <w:pStyle w:val="ListParagraph"/>
        <w:numPr>
          <w:ilvl w:val="1"/>
          <w:numId w:val="16"/>
        </w:numPr>
        <w:rPr>
          <w:bCs/>
        </w:rPr>
      </w:pPr>
      <w:r w:rsidRPr="00B62459">
        <w:rPr>
          <w:bCs/>
        </w:rPr>
        <w:t>FY 24/25: 45% of unclaimed deposits to be kept by distributors</w:t>
      </w:r>
    </w:p>
    <w:p w14:paraId="0DC29F6F" w14:textId="2520368E" w:rsidR="00847F88" w:rsidRPr="00B62459" w:rsidRDefault="00847F88" w:rsidP="00B62459">
      <w:pPr>
        <w:pStyle w:val="ListParagraph"/>
        <w:numPr>
          <w:ilvl w:val="1"/>
          <w:numId w:val="16"/>
        </w:numPr>
        <w:rPr>
          <w:bCs/>
        </w:rPr>
      </w:pPr>
      <w:r w:rsidRPr="00B62459">
        <w:rPr>
          <w:bCs/>
        </w:rPr>
        <w:t>FY 25/26</w:t>
      </w:r>
      <w:r w:rsidR="00B62459">
        <w:rPr>
          <w:bCs/>
        </w:rPr>
        <w:t xml:space="preserve"> and onward</w:t>
      </w:r>
      <w:r w:rsidRPr="00B62459">
        <w:rPr>
          <w:bCs/>
        </w:rPr>
        <w:t>: 55% of unclaimed deposits to be kept by distributors</w:t>
      </w:r>
    </w:p>
    <w:p w14:paraId="349C1BA7" w14:textId="77777777" w:rsidR="00085D3F" w:rsidRDefault="00085D3F">
      <w:pPr>
        <w:rPr>
          <w:b/>
          <w:bCs/>
        </w:rPr>
      </w:pPr>
      <w:r>
        <w:rPr>
          <w:b/>
          <w:bCs/>
        </w:rPr>
        <w:br w:type="page"/>
      </w:r>
    </w:p>
    <w:p w14:paraId="4CCC7F37" w14:textId="76A860F2" w:rsidR="0074343C" w:rsidRPr="00A74344" w:rsidRDefault="008B5EEA" w:rsidP="00A74344">
      <w:pPr>
        <w:rPr>
          <w:b/>
          <w:bCs/>
        </w:rPr>
      </w:pPr>
      <w:r>
        <w:rPr>
          <w:b/>
          <w:bCs/>
        </w:rPr>
        <w:lastRenderedPageBreak/>
        <w:t>Some e</w:t>
      </w:r>
      <w:r w:rsidR="00A74344" w:rsidRPr="00A74344">
        <w:rPr>
          <w:b/>
          <w:bCs/>
        </w:rPr>
        <w:t>ffects of these modernizations:</w:t>
      </w:r>
    </w:p>
    <w:p w14:paraId="4B114266" w14:textId="2AA0A224" w:rsidR="00767131" w:rsidRDefault="00A74344" w:rsidP="00A74344">
      <w:pPr>
        <w:pStyle w:val="ListParagraph"/>
        <w:numPr>
          <w:ilvl w:val="0"/>
          <w:numId w:val="14"/>
        </w:numPr>
      </w:pPr>
      <w:r>
        <w:t xml:space="preserve">An incentivizing deposit amount and more containers covered </w:t>
      </w:r>
      <w:r w:rsidR="00691516">
        <w:t>will lead</w:t>
      </w:r>
      <w:r>
        <w:t xml:space="preserve"> to increased recycling rates, thus reducing overall litter, diverting containers from landfill and incineration, and </w:t>
      </w:r>
      <w:r w:rsidR="00767131">
        <w:t>providing high quality recycled content for container manufacturing.</w:t>
      </w:r>
    </w:p>
    <w:p w14:paraId="365380E7" w14:textId="7DA5275B" w:rsidR="00A74344" w:rsidRDefault="0086500A" w:rsidP="0086500A">
      <w:pPr>
        <w:pStyle w:val="ListParagraph"/>
        <w:numPr>
          <w:ilvl w:val="1"/>
          <w:numId w:val="14"/>
        </w:numPr>
      </w:pPr>
      <w:r w:rsidRPr="00D862C6">
        <w:rPr>
          <w:i/>
          <w:iCs/>
        </w:rPr>
        <w:t>An environmental justice perspective</w:t>
      </w:r>
      <w:r>
        <w:t>: Low-income communities and communities of color disproportionately suffer the consequences of Connecticut’s waste incinerators.</w:t>
      </w:r>
      <w:bookmarkStart w:id="0" w:name="_Ref77773587"/>
      <w:r>
        <w:rPr>
          <w:rStyle w:val="FootnoteReference"/>
        </w:rPr>
        <w:footnoteReference w:id="1"/>
      </w:r>
      <w:bookmarkEnd w:id="0"/>
      <w:r w:rsidR="00767131">
        <w:t xml:space="preserve"> </w:t>
      </w:r>
      <w:r w:rsidR="00D862C6">
        <w:t>By diverting materials away from incineration, the toxic pollutants emitted are reduced.</w:t>
      </w:r>
      <w:r w:rsidR="00AF4795">
        <w:t xml:space="preserve"> Additionally, those that </w:t>
      </w:r>
      <w:r w:rsidR="001E1F91">
        <w:t xml:space="preserve">rely on </w:t>
      </w:r>
      <w:r w:rsidR="009B3D43">
        <w:t>the DRS</w:t>
      </w:r>
      <w:r w:rsidR="00AF4795">
        <w:t xml:space="preserve"> as supplemental income will</w:t>
      </w:r>
      <w:r w:rsidR="001E1F91">
        <w:t xml:space="preserve"> double their </w:t>
      </w:r>
      <w:r w:rsidR="009B3D43">
        <w:t>earnings</w:t>
      </w:r>
      <w:r w:rsidR="00475C04">
        <w:t xml:space="preserve"> automatically</w:t>
      </w:r>
      <w:r w:rsidR="001E1F91">
        <w:t>.</w:t>
      </w:r>
    </w:p>
    <w:p w14:paraId="05CA997F" w14:textId="67C8B999" w:rsidR="0074343C" w:rsidRPr="00BC38EB" w:rsidRDefault="00915A82" w:rsidP="00BC38EB">
      <w:pPr>
        <w:pStyle w:val="ListParagraph"/>
        <w:numPr>
          <w:ilvl w:val="0"/>
          <w:numId w:val="14"/>
        </w:numPr>
      </w:pPr>
      <w:r>
        <w:t>As the cost of curbside recycling has increased greatly, and towns are paying to landfill beverage containers, this bottle bill expansion will result in a decreased economic burden on taxpayers and municipalities.</w:t>
      </w:r>
      <w:r w:rsidRPr="00915A82">
        <w:rPr>
          <w:vertAlign w:val="superscript"/>
        </w:rPr>
        <w:t>1</w:t>
      </w:r>
    </w:p>
    <w:sectPr w:rsidR="0074343C" w:rsidRPr="00BC3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D8C7" w14:textId="77777777" w:rsidR="001014A8" w:rsidRDefault="001014A8" w:rsidP="0086500A">
      <w:pPr>
        <w:spacing w:after="0" w:line="240" w:lineRule="auto"/>
      </w:pPr>
      <w:r>
        <w:separator/>
      </w:r>
    </w:p>
  </w:endnote>
  <w:endnote w:type="continuationSeparator" w:id="0">
    <w:p w14:paraId="64937A58" w14:textId="77777777" w:rsidR="001014A8" w:rsidRDefault="001014A8" w:rsidP="0086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8688E" w14:textId="77777777" w:rsidR="001014A8" w:rsidRDefault="001014A8" w:rsidP="0086500A">
      <w:pPr>
        <w:spacing w:after="0" w:line="240" w:lineRule="auto"/>
      </w:pPr>
      <w:r>
        <w:separator/>
      </w:r>
    </w:p>
  </w:footnote>
  <w:footnote w:type="continuationSeparator" w:id="0">
    <w:p w14:paraId="728E85B0" w14:textId="77777777" w:rsidR="001014A8" w:rsidRDefault="001014A8" w:rsidP="0086500A">
      <w:pPr>
        <w:spacing w:after="0" w:line="240" w:lineRule="auto"/>
      </w:pPr>
      <w:r>
        <w:continuationSeparator/>
      </w:r>
    </w:p>
  </w:footnote>
  <w:footnote w:id="1">
    <w:p w14:paraId="359EA96D" w14:textId="725CD6BB" w:rsidR="0086500A" w:rsidRDefault="0086500A">
      <w:pPr>
        <w:pStyle w:val="FootnoteText"/>
      </w:pPr>
      <w:r>
        <w:rPr>
          <w:rStyle w:val="FootnoteReference"/>
        </w:rPr>
        <w:footnoteRef/>
      </w:r>
      <w:r>
        <w:t xml:space="preserve"> “Modernizing Connecticut’s Bottle Bill in 2021” prepared for by CT General Assembly by the CT Bottle Bill Works Coalition, March 2021.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930"/>
    <w:multiLevelType w:val="hybridMultilevel"/>
    <w:tmpl w:val="1A9C227A"/>
    <w:lvl w:ilvl="0" w:tplc="E2C67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8616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C3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EB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00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96A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823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A8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07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953BE8"/>
    <w:multiLevelType w:val="hybridMultilevel"/>
    <w:tmpl w:val="F5069882"/>
    <w:lvl w:ilvl="0" w:tplc="593CC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81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24A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124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A4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D80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47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AB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4D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DB0142"/>
    <w:multiLevelType w:val="hybridMultilevel"/>
    <w:tmpl w:val="02A6FF80"/>
    <w:lvl w:ilvl="0" w:tplc="71181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C85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85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642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E61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67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26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CB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2EA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1E1245"/>
    <w:multiLevelType w:val="hybridMultilevel"/>
    <w:tmpl w:val="48C04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236D6"/>
    <w:multiLevelType w:val="hybridMultilevel"/>
    <w:tmpl w:val="F33C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972DF"/>
    <w:multiLevelType w:val="hybridMultilevel"/>
    <w:tmpl w:val="5D5AB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71468"/>
    <w:multiLevelType w:val="hybridMultilevel"/>
    <w:tmpl w:val="25523D22"/>
    <w:lvl w:ilvl="0" w:tplc="C9B85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47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E8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A0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A2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0D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C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CD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A761D"/>
    <w:multiLevelType w:val="hybridMultilevel"/>
    <w:tmpl w:val="20DE5074"/>
    <w:lvl w:ilvl="0" w:tplc="EAB48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C7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05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CD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48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A5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89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C2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4A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23123EF"/>
    <w:multiLevelType w:val="hybridMultilevel"/>
    <w:tmpl w:val="A604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225C2"/>
    <w:multiLevelType w:val="hybridMultilevel"/>
    <w:tmpl w:val="5B38FF5E"/>
    <w:lvl w:ilvl="0" w:tplc="7E18D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6F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EAE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64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25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E45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AF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42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2F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6C142F"/>
    <w:multiLevelType w:val="hybridMultilevel"/>
    <w:tmpl w:val="021675F2"/>
    <w:lvl w:ilvl="0" w:tplc="3FD2C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42A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1C1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41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EA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6A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21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6E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0A0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CE3579"/>
    <w:multiLevelType w:val="hybridMultilevel"/>
    <w:tmpl w:val="41B649AC"/>
    <w:lvl w:ilvl="0" w:tplc="D1A42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AE4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D03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CE2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1AF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4E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87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4A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27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E64B66"/>
    <w:multiLevelType w:val="hybridMultilevel"/>
    <w:tmpl w:val="8BAA876A"/>
    <w:lvl w:ilvl="0" w:tplc="5EDCA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C2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CD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8C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65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40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45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865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3E8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C375592"/>
    <w:multiLevelType w:val="hybridMultilevel"/>
    <w:tmpl w:val="FB384680"/>
    <w:lvl w:ilvl="0" w:tplc="F06A9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C5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E1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CC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764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8B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2A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2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69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CCE4F4A"/>
    <w:multiLevelType w:val="hybridMultilevel"/>
    <w:tmpl w:val="1ADAA602"/>
    <w:lvl w:ilvl="0" w:tplc="240C2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7A7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4D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48E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E2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6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24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0B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CD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F123235"/>
    <w:multiLevelType w:val="hybridMultilevel"/>
    <w:tmpl w:val="A50EB8EE"/>
    <w:lvl w:ilvl="0" w:tplc="31D04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EC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A9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68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0A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63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CF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909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0E1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3"/>
  </w:num>
  <w:num w:numId="5">
    <w:abstractNumId w:val="10"/>
  </w:num>
  <w:num w:numId="6">
    <w:abstractNumId w:val="1"/>
  </w:num>
  <w:num w:numId="7">
    <w:abstractNumId w:val="0"/>
  </w:num>
  <w:num w:numId="8">
    <w:abstractNumId w:val="14"/>
  </w:num>
  <w:num w:numId="9">
    <w:abstractNumId w:val="15"/>
  </w:num>
  <w:num w:numId="10">
    <w:abstractNumId w:val="12"/>
  </w:num>
  <w:num w:numId="11">
    <w:abstractNumId w:val="11"/>
  </w:num>
  <w:num w:numId="12">
    <w:abstractNumId w:val="2"/>
  </w:num>
  <w:num w:numId="13">
    <w:abstractNumId w:val="5"/>
  </w:num>
  <w:num w:numId="14">
    <w:abstractNumId w:val="3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A3"/>
    <w:rsid w:val="00061DC5"/>
    <w:rsid w:val="00062709"/>
    <w:rsid w:val="00072470"/>
    <w:rsid w:val="00085D3F"/>
    <w:rsid w:val="000F3292"/>
    <w:rsid w:val="001014A8"/>
    <w:rsid w:val="001061A3"/>
    <w:rsid w:val="0012299F"/>
    <w:rsid w:val="00156E98"/>
    <w:rsid w:val="001E1F91"/>
    <w:rsid w:val="001F2B0D"/>
    <w:rsid w:val="001F340F"/>
    <w:rsid w:val="002B444E"/>
    <w:rsid w:val="003F101F"/>
    <w:rsid w:val="00475C04"/>
    <w:rsid w:val="004C1D30"/>
    <w:rsid w:val="00542F88"/>
    <w:rsid w:val="00662F06"/>
    <w:rsid w:val="00691516"/>
    <w:rsid w:val="00697066"/>
    <w:rsid w:val="006E28A1"/>
    <w:rsid w:val="0074343C"/>
    <w:rsid w:val="00767131"/>
    <w:rsid w:val="007C6368"/>
    <w:rsid w:val="00802620"/>
    <w:rsid w:val="008104D1"/>
    <w:rsid w:val="00830C40"/>
    <w:rsid w:val="00847F88"/>
    <w:rsid w:val="0086500A"/>
    <w:rsid w:val="00871F51"/>
    <w:rsid w:val="008A042E"/>
    <w:rsid w:val="008A4C8F"/>
    <w:rsid w:val="008B5EEA"/>
    <w:rsid w:val="00915A82"/>
    <w:rsid w:val="009A3820"/>
    <w:rsid w:val="009B3D43"/>
    <w:rsid w:val="00A6568B"/>
    <w:rsid w:val="00A74344"/>
    <w:rsid w:val="00AA4399"/>
    <w:rsid w:val="00AF4795"/>
    <w:rsid w:val="00B62459"/>
    <w:rsid w:val="00BC08EA"/>
    <w:rsid w:val="00BC38EB"/>
    <w:rsid w:val="00C1443A"/>
    <w:rsid w:val="00C23B8E"/>
    <w:rsid w:val="00C5119D"/>
    <w:rsid w:val="00CD4028"/>
    <w:rsid w:val="00D03466"/>
    <w:rsid w:val="00D07171"/>
    <w:rsid w:val="00D862C6"/>
    <w:rsid w:val="00D954F6"/>
    <w:rsid w:val="00DB1B14"/>
    <w:rsid w:val="00F014A4"/>
    <w:rsid w:val="00F8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40FF"/>
  <w15:chartTrackingRefBased/>
  <w15:docId w15:val="{28652B06-38B9-4688-ADAE-68DFD06D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8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650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0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50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7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1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7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DBC5D-D970-F94E-A921-11EA4A35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Goldsmith</dc:creator>
  <cp:keywords/>
  <dc:description/>
  <cp:lastModifiedBy>Allison Goldsmith</cp:lastModifiedBy>
  <cp:revision>20</cp:revision>
  <dcterms:created xsi:type="dcterms:W3CDTF">2021-08-03T19:05:00Z</dcterms:created>
  <dcterms:modified xsi:type="dcterms:W3CDTF">2021-08-06T21:16:00Z</dcterms:modified>
</cp:coreProperties>
</file>